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25DE9B0"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2149A">
              <w:rPr>
                <w:rFonts w:ascii="Open Sans" w:hAnsi="Open Sans"/>
                <w:color w:val="333333"/>
                <w:sz w:val="21"/>
                <w:szCs w:val="21"/>
              </w:rPr>
              <w:t>4</w:t>
            </w:r>
            <w:r w:rsidR="0057089F">
              <w:rPr>
                <w:rFonts w:ascii="Open Sans" w:hAnsi="Open Sans"/>
                <w:color w:val="333333"/>
                <w:sz w:val="21"/>
                <w:szCs w:val="21"/>
              </w:rPr>
              <w:t>22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8ED8888" w:rsidR="004F6CD8" w:rsidRDefault="001B412C" w:rsidP="00F62214">
            <w:pPr>
              <w:rPr>
                <w:rFonts w:ascii="Calibri" w:eastAsia="Calibri" w:hAnsi="Calibri" w:cs="Calibri"/>
              </w:rPr>
            </w:pPr>
            <w:r>
              <w:rPr>
                <w:rFonts w:ascii="Calibri" w:eastAsia="Calibri" w:hAnsi="Calibri" w:cs="Calibri"/>
              </w:rPr>
              <w:t>22</w:t>
            </w:r>
            <w:r w:rsidR="004F6CD8">
              <w:rPr>
                <w:rFonts w:ascii="Calibri" w:eastAsia="Calibri" w:hAnsi="Calibri" w:cs="Calibri"/>
              </w:rPr>
              <w:t>-</w:t>
            </w:r>
            <w:r w:rsidR="00812A60">
              <w:rPr>
                <w:rFonts w:ascii="Calibri" w:eastAsia="Calibri" w:hAnsi="Calibri" w:cs="Calibri"/>
              </w:rPr>
              <w:t>0</w:t>
            </w:r>
            <w:r w:rsidR="00D2149A">
              <w:rPr>
                <w:rFonts w:ascii="Calibri" w:eastAsia="Calibri" w:hAnsi="Calibri" w:cs="Calibri"/>
              </w:rPr>
              <w:t>4</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29C6AA"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2022-04-22 12:53       Carpeta       Carpeta  Entrega_20220422</w:t>
            </w:r>
          </w:p>
          <w:p w14:paraId="3AB71098"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2022-04-22 11:53           984           240  Entrega_20220422\archivos.txt</w:t>
            </w:r>
          </w:p>
          <w:p w14:paraId="1C0470D6"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2022-03-30 11:39          2683           845  Entrega_20220422\db_seg.procedures.dbo.SEC_ConsultaCodigoMfa.sql</w:t>
            </w:r>
          </w:p>
          <w:p w14:paraId="716989F8"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2022-03-30 11:40          2200           778  Entrega_20220422\db_seg.procedures.dbo.SEC_GrabaCodigoMfa.sql</w:t>
            </w:r>
          </w:p>
          <w:p w14:paraId="78DEF330"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2022-03-30 11:40          2022           737  Entrega_20220422\db_seg.scripts_AlterTableUsuario_MfaCode.sql</w:t>
            </w:r>
          </w:p>
          <w:p w14:paraId="1C2481A2"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2022-03-30 11:39          1417           520  Entrega_20220422\db_seg.tables.SEC.CodigoMfa.sql</w:t>
            </w:r>
          </w:p>
          <w:p w14:paraId="3F8DEDCE"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70            70  Entrega_20220422\db_sisval_etl.dbo.sc_deshabilita_rep_carga.sql</w:t>
            </w:r>
          </w:p>
          <w:p w14:paraId="42E8DC64"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10:34         29668          4520  Entrega_20220422\db_sisval_etl.procedures.dbo.cua_c45_mc2.sql</w:t>
            </w:r>
          </w:p>
          <w:p w14:paraId="7A5BB906"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10:34         31820          4610  Entrega_20220422\db_sisval_etl.procedures.dbo.cua_c45_mc2_20220131.sql</w:t>
            </w:r>
          </w:p>
          <w:p w14:paraId="2BD60D12"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17:08          7609          2295  Entrega_20220422\db_sisval_etl.procedures.dbo.cua_e02_mb2.sql</w:t>
            </w:r>
          </w:p>
          <w:p w14:paraId="4DC048F9"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17:08          6874          2273  Entrega_20220422\db_sisval_etl.procedures.dbo.cua_e02_mb2_20220131.sql</w:t>
            </w:r>
          </w:p>
          <w:p w14:paraId="64BC65B3"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15:22         36497          4239  Entrega_20220422\db_sisval_etl.procedures.dbo.cua_r01_mb1_mc1.sql</w:t>
            </w:r>
          </w:p>
          <w:p w14:paraId="2A967DCA"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2022-04-19 17:23        351304         19819  Entrega_20220422\db_sisval_etl.procedures.dbo.par_d32_d34_20200908.sql</w:t>
            </w:r>
          </w:p>
          <w:p w14:paraId="6A64683A"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15:22         12405          2512  Entrega_20220422\db_sisval_etl.procedures.dbo.par_r01_c04.sql</w:t>
            </w:r>
          </w:p>
          <w:p w14:paraId="28FF5B9A"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79940          6419  Entrega_20220422\db_sisval_etl.procedures.dbo.rec_mto_rie.sql</w:t>
            </w:r>
          </w:p>
          <w:p w14:paraId="6769F750"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14786          2322  Entrega_20220422\db_sisval_etl.procedures.dbo.rec_mto_rie_c42.sql</w:t>
            </w:r>
          </w:p>
          <w:p w14:paraId="6741A621"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7452          1557  Entrega_20220422\db_sisval_etl.procedures.dbo.rec_mto_rie_c42_20191104.sql</w:t>
            </w:r>
          </w:p>
          <w:p w14:paraId="5C8F39AC"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13346          2245  Entrega_20220422\db_sisval_etl.procedures.dbo.rec_mto_rie_c43.sql</w:t>
            </w:r>
          </w:p>
          <w:p w14:paraId="7DA454B8"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7761          1607  Entrega_20220422\db_sisval_etl.procedures.dbo.rec_mto_rie_c43_20191104.sql</w:t>
            </w:r>
          </w:p>
          <w:p w14:paraId="245323DC"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20438          2142  Entrega_20220422\db_sisval_etl.procedures.dbo.rec_mto_rie_c49.sql</w:t>
            </w:r>
          </w:p>
          <w:p w14:paraId="24938311"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11179          2183  Entrega_20220422\db_sisval_etl.procedures.dbo.rec_mto_rie_R07.sql</w:t>
            </w:r>
          </w:p>
          <w:p w14:paraId="4A17FC57"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lastRenderedPageBreak/>
              <w:t>2022-04-20 10:46          5049          1336  Entrega_20220422\db_sisval_etl.procedures.dbo.rec_reg_c40.sql</w:t>
            </w:r>
          </w:p>
          <w:p w14:paraId="1538754B"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10:34         33997          4290  Entrega_20220422\db_sisval_etl.procedures.dbo.val_c17_20220131.sql</w:t>
            </w:r>
          </w:p>
          <w:p w14:paraId="31F87000"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64259          7957  Entrega_20220422\db_sisval_etl.procedures.dbo.val_c30.sql</w:t>
            </w:r>
          </w:p>
          <w:p w14:paraId="22ED7ADB"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2022-04-18 18:25         45425          5365  Entrega_20220422\db_sisval_etl.procedures.dbo.val_mc1_20220131.sql</w:t>
            </w:r>
          </w:p>
          <w:p w14:paraId="0B8EE8A5"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154573         15487  Entrega_20220422\db_sisval_etl.procedures.dbo.val_p40_20220101.sql</w:t>
            </w:r>
          </w:p>
          <w:p w14:paraId="047FC78E"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15:22        140528         12294  Entrega_20220422\db_sisval_etl.procedures.dbo.val_r01.sql</w:t>
            </w:r>
          </w:p>
          <w:p w14:paraId="35173C3F"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2022-04-18 18:25        188438         15255  Entrega_20220422\db_sisval_etl.procedures.dbo.val_r07.sql</w:t>
            </w:r>
          </w:p>
          <w:p w14:paraId="576F166D"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25730          3031  Entrega_20220422\db_sisval_etl.procedures.ETL.Procesa_Ejecuciones.sql</w:t>
            </w:r>
          </w:p>
          <w:p w14:paraId="5BBC2FC2"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5834          1505  Entrega_20220422\db_sisval_etl.procedures.ETL.REP_CARGA.sql</w:t>
            </w:r>
          </w:p>
          <w:p w14:paraId="5D810F59"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2022-04-22 12:43         41400          3697  Entrega_20220422\db_sisval_etl.procedures.ETL.TraePendientesCargas.sql</w:t>
            </w:r>
          </w:p>
          <w:p w14:paraId="3B36BC6C"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12:43          1008           522  Entrega_20220422\sc_ins_tb_Err_C17_0009968.sql</w:t>
            </w:r>
          </w:p>
          <w:p w14:paraId="3DE75513"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2022-04-21 10:34         13804          1485  Entrega_20220422\sc_ins_tb_err_C45_MC2_0009966.sql</w:t>
            </w:r>
          </w:p>
          <w:p w14:paraId="6EB78B92"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2022-04-19 17:23         87985          2918  Entrega_20220422\sc_ins_tb_Err_D32_D34_0009572.sql</w:t>
            </w:r>
          </w:p>
          <w:p w14:paraId="12725FCB" w14:textId="77777777" w:rsidR="001B412C" w:rsidRPr="001B412C"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2022-04-20 10:46          1098           472  Entrega_20220422\sc_ins_tb_err_P40_0009952.sql</w:t>
            </w:r>
          </w:p>
          <w:p w14:paraId="77DCEDB5" w14:textId="48D1BD0C" w:rsidR="005B2387" w:rsidRPr="006508BE" w:rsidRDefault="001B412C" w:rsidP="001B412C">
            <w:pPr>
              <w:rPr>
                <w:rFonts w:ascii="Courier New" w:eastAsia="Courier New" w:hAnsi="Courier New" w:cs="Courier New"/>
                <w:color w:val="3366FF"/>
                <w:sz w:val="16"/>
              </w:rPr>
            </w:pPr>
            <w:r w:rsidRPr="001B412C">
              <w:rPr>
                <w:rFonts w:ascii="Courier New" w:eastAsia="Courier New" w:hAnsi="Courier New" w:cs="Courier New"/>
                <w:color w:val="3366FF"/>
                <w:sz w:val="16"/>
              </w:rPr>
              <w:t>2022-04-22 12:54         43398         39565  ITI_FRSBIF_20220422.docx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83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8332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1175</Words>
  <Characters>6463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238</cp:revision>
  <dcterms:created xsi:type="dcterms:W3CDTF">2020-06-01T16:30:00Z</dcterms:created>
  <dcterms:modified xsi:type="dcterms:W3CDTF">2022-04-22T16:54:00Z</dcterms:modified>
</cp:coreProperties>
</file>